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F21E">
      <w:pPr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6043FF7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bCs/>
          <w:sz w:val="44"/>
          <w:szCs w:val="44"/>
        </w:rPr>
        <w:t>赛风赛纪承诺书</w:t>
      </w:r>
    </w:p>
    <w:bookmarkEnd w:id="0"/>
    <w:p w14:paraId="7C16C31D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</w:p>
    <w:p w14:paraId="10482E51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3C2599CA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我单位球队名称是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 xml:space="preserve"> </w:t>
      </w:r>
      <w:r>
        <w:rPr>
          <w:rFonts w:ascii="仿宋" w:hAnsi="仿宋" w:eastAsia="仿宋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theme="minorEastAsia"/>
          <w:sz w:val="32"/>
          <w:szCs w:val="32"/>
        </w:rPr>
        <w:t>。</w:t>
      </w:r>
    </w:p>
    <w:p w14:paraId="0989B559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我单位球队及全体报名</w:t>
      </w:r>
      <w:r>
        <w:rPr>
          <w:rFonts w:ascii="仿宋" w:hAnsi="仿宋" w:eastAsia="仿宋" w:cstheme="minorEastAsia"/>
          <w:sz w:val="32"/>
          <w:szCs w:val="32"/>
        </w:rPr>
        <w:t>人</w:t>
      </w:r>
      <w:r>
        <w:rPr>
          <w:rFonts w:hint="eastAsia" w:ascii="仿宋" w:hAnsi="仿宋" w:eastAsia="仿宋" w:cstheme="minorEastAsia"/>
          <w:sz w:val="32"/>
          <w:szCs w:val="32"/>
        </w:rPr>
        <w:t>员（领队暨赛风赛纪监督员、教练员、队医、运动员），特此承诺：</w:t>
      </w:r>
    </w:p>
    <w:p w14:paraId="02FEDE71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一、自愿参</w:t>
      </w:r>
      <w:r>
        <w:rPr>
          <w:rFonts w:ascii="仿宋" w:hAnsi="仿宋" w:eastAsia="仿宋" w:cstheme="minorEastAsia"/>
          <w:sz w:val="32"/>
          <w:szCs w:val="32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2025年“全民健身 健康中国”第九届“中国足球发展基金会-香港赛马会杯”中国职工足球联赛全国总决赛</w:t>
      </w:r>
      <w:r>
        <w:rPr>
          <w:rFonts w:hint="eastAsia" w:ascii="仿宋" w:hAnsi="仿宋" w:eastAsia="仿宋" w:cstheme="minorEastAsia"/>
          <w:sz w:val="32"/>
          <w:szCs w:val="32"/>
        </w:rPr>
        <w:t>。我们将严格遵守国家法律法规、国家体育总局及中国足球协会、赛事组委会制定的各项规定与纪律。恪守道德。</w:t>
      </w:r>
    </w:p>
    <w:p w14:paraId="06A856FE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二、积极主动维护中国职工足球联赛整体形象，坚决杜绝有损赛事品牌与利益的任何行为。不擅自散布负面信息与言论。</w:t>
      </w:r>
    </w:p>
    <w:p w14:paraId="031DFBC3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三、与赛事组委会、其他参赛球队，共同创造风清气正的竞赛环境。</w:t>
      </w:r>
    </w:p>
    <w:p w14:paraId="305015C3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四、坚决服从赛事组委会统一管理，不影响或干扰赛事秩序。</w:t>
      </w:r>
    </w:p>
    <w:p w14:paraId="0B5FB1B1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五、确保不出现任何暴力行为。</w:t>
      </w:r>
    </w:p>
    <w:p w14:paraId="71307A56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六、确保不出现任何违背体育道德的行为。</w:t>
      </w:r>
    </w:p>
    <w:p w14:paraId="6BD2276E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七、确保不出现罢赛、弃赛、消极比赛行为。</w:t>
      </w:r>
    </w:p>
    <w:p w14:paraId="783FA044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八、确保不服用兴奋剂等违禁药品。</w:t>
      </w:r>
    </w:p>
    <w:p w14:paraId="3BF453E7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九、确保不攻击裁判员，不影响或干扰裁判员工作。服从判罚，采用正常渠道和方式交流沟通。</w:t>
      </w:r>
    </w:p>
    <w:p w14:paraId="2743A0DB"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十、如因我队或个人原因，对赛事造成损失或负面影响，我队或个人将承担全部责任。</w:t>
      </w:r>
    </w:p>
    <w:p w14:paraId="687EC686"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（以下为全体成员本人亲笔签字页）</w:t>
      </w:r>
    </w:p>
    <w:p w14:paraId="62930222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3CC5AB11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0640876B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7497B7FC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7B7A2D83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1930FB3F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07234EB8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708FB079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537204AC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582A17EB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61E47F9D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1600A3CC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319882F5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</w:p>
    <w:p w14:paraId="42E4AD2C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            报名</w:t>
      </w:r>
      <w:r>
        <w:rPr>
          <w:rFonts w:ascii="仿宋" w:hAnsi="仿宋" w:eastAsia="仿宋" w:cstheme="minorEastAsia"/>
          <w:sz w:val="32"/>
          <w:szCs w:val="32"/>
        </w:rPr>
        <w:t>单位盖章</w:t>
      </w:r>
    </w:p>
    <w:p w14:paraId="59D4455A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                          （</w:t>
      </w:r>
      <w:r>
        <w:rPr>
          <w:rFonts w:hint="eastAsia" w:ascii="仿宋" w:hAnsi="仿宋" w:eastAsia="仿宋" w:cstheme="minorEastAsia"/>
          <w:sz w:val="32"/>
          <w:szCs w:val="32"/>
        </w:rPr>
        <w:t>公章</w:t>
      </w:r>
      <w:r>
        <w:rPr>
          <w:rFonts w:ascii="仿宋" w:hAnsi="仿宋" w:eastAsia="仿宋" w:cstheme="minorEastAsia"/>
          <w:sz w:val="32"/>
          <w:szCs w:val="32"/>
        </w:rPr>
        <w:t>或</w:t>
      </w:r>
      <w:r>
        <w:rPr>
          <w:rFonts w:hint="eastAsia" w:ascii="仿宋" w:hAnsi="仿宋" w:eastAsia="仿宋" w:cstheme="minorEastAsia"/>
          <w:sz w:val="32"/>
          <w:szCs w:val="32"/>
        </w:rPr>
        <w:t>工会、人事章</w:t>
      </w:r>
      <w:r>
        <w:rPr>
          <w:rFonts w:ascii="仿宋" w:hAnsi="仿宋" w:eastAsia="仿宋" w:cstheme="minorEastAsia"/>
          <w:sz w:val="32"/>
          <w:szCs w:val="32"/>
        </w:rPr>
        <w:t>）</w:t>
      </w:r>
    </w:p>
    <w:p w14:paraId="3F757BC4">
      <w:pPr>
        <w:autoSpaceDE w:val="0"/>
        <w:autoSpaceDN w:val="0"/>
        <w:adjustRightInd w:val="0"/>
        <w:spacing w:line="360" w:lineRule="auto"/>
        <w:ind w:firstLine="640"/>
        <w:jc w:val="left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</w:t>
      </w:r>
      <w:r>
        <w:rPr>
          <w:rFonts w:ascii="仿宋" w:hAnsi="仿宋" w:eastAsia="仿宋" w:cstheme="minorEastAsia"/>
          <w:sz w:val="32"/>
          <w:szCs w:val="32"/>
        </w:rPr>
        <w:t xml:space="preserve">       </w:t>
      </w:r>
      <w:r>
        <w:rPr>
          <w:rFonts w:hint="eastAsia" w:ascii="仿宋" w:hAnsi="仿宋" w:eastAsia="仿宋" w:cstheme="minorEastAsia"/>
          <w:sz w:val="32"/>
          <w:szCs w:val="32"/>
        </w:rPr>
        <w:t>2025年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67FB18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2F90"/>
    <w:rsid w:val="0EEB1D0A"/>
    <w:rsid w:val="3FA84A13"/>
    <w:rsid w:val="4CA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er or footer|1"/>
    <w:basedOn w:val="1"/>
    <w:qFormat/>
    <w:uiPriority w:val="0"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211</Characters>
  <Lines>0</Lines>
  <Paragraphs>0</Paragraphs>
  <TotalTime>0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2025-09-19T04:04:00Z</dcterms:created>
  <dc:creator>沙发土豆</dc:creator>
  <cp:lastModifiedBy>沙发土豆</cp:lastModifiedBy>
  <dcterms:modified xsi:type="dcterms:W3CDTF">2025-09-19T04:08:16Z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D6D4CE9AB31B4B4B87C6E2FCF05F7BF4_13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